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274" w:rsidRDefault="007F2274" w:rsidP="00617065">
      <w:pPr>
        <w:tabs>
          <w:tab w:val="left" w:pos="4500"/>
          <w:tab w:val="center" w:pos="7497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eastAsia="Calibri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6428768" cy="9333286"/>
            <wp:effectExtent l="0" t="4445" r="5715" b="5715"/>
            <wp:docPr id="1" name="Рисунок 1" descr="C:\Users\Школа\Desktop\Сканы\тех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esktop\Сканы\тех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429531" cy="93343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617065" w:rsidRPr="00617065" w:rsidRDefault="00617065" w:rsidP="00617065">
      <w:pPr>
        <w:tabs>
          <w:tab w:val="left" w:pos="4500"/>
          <w:tab w:val="center" w:pos="7497"/>
        </w:tabs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17065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Примерное календарно-тематическое планирование</w:t>
      </w:r>
    </w:p>
    <w:p w:rsidR="00617065" w:rsidRPr="00617065" w:rsidRDefault="00617065" w:rsidP="00617065">
      <w:pPr>
        <w:rPr>
          <w:rFonts w:ascii="Times New Roman" w:hAnsi="Times New Roman" w:cs="Times New Roman"/>
          <w:sz w:val="24"/>
          <w:szCs w:val="24"/>
        </w:rPr>
      </w:pPr>
      <w:r w:rsidRPr="00617065">
        <w:rPr>
          <w:rFonts w:ascii="Times New Roman" w:eastAsia="Calibri" w:hAnsi="Times New Roman" w:cs="Times New Roman"/>
          <w:sz w:val="24"/>
          <w:szCs w:val="24"/>
        </w:rPr>
        <w:t xml:space="preserve">     Календарно-тематическое планирование разработано в соответствии с рабочей программой учебного предмета « Технология»   1-4 классы</w:t>
      </w:r>
      <w:r w:rsidR="00321DB3">
        <w:rPr>
          <w:rFonts w:ascii="Times New Roman" w:eastAsia="Calibri" w:hAnsi="Times New Roman" w:cs="Times New Roman"/>
          <w:sz w:val="24"/>
          <w:szCs w:val="24"/>
        </w:rPr>
        <w:t xml:space="preserve">. На основании  учебного плана </w:t>
      </w:r>
      <w:r w:rsidRPr="00617065">
        <w:rPr>
          <w:rFonts w:ascii="Times New Roman" w:eastAsia="Calibri" w:hAnsi="Times New Roman" w:cs="Times New Roman"/>
          <w:sz w:val="24"/>
          <w:szCs w:val="24"/>
        </w:rPr>
        <w:t xml:space="preserve">МБОУ </w:t>
      </w:r>
      <w:r w:rsidR="00321DB3">
        <w:rPr>
          <w:rFonts w:ascii="Times New Roman" w:eastAsia="Calibri" w:hAnsi="Times New Roman" w:cs="Times New Roman"/>
          <w:sz w:val="24"/>
          <w:szCs w:val="24"/>
        </w:rPr>
        <w:t>«</w:t>
      </w:r>
      <w:r w:rsidRPr="00617065">
        <w:rPr>
          <w:rFonts w:ascii="Times New Roman" w:eastAsia="Calibri" w:hAnsi="Times New Roman" w:cs="Times New Roman"/>
          <w:sz w:val="24"/>
          <w:szCs w:val="24"/>
        </w:rPr>
        <w:t>Ялкынская</w:t>
      </w:r>
      <w:r w:rsidR="0097373C">
        <w:rPr>
          <w:rFonts w:ascii="Times New Roman" w:eastAsia="Calibri" w:hAnsi="Times New Roman" w:cs="Times New Roman"/>
          <w:sz w:val="24"/>
          <w:szCs w:val="24"/>
        </w:rPr>
        <w:t xml:space="preserve"> ООШ» на 2021-2022</w:t>
      </w:r>
      <w:r w:rsidRPr="00617065">
        <w:rPr>
          <w:rFonts w:ascii="Times New Roman" w:eastAsia="Calibri" w:hAnsi="Times New Roman" w:cs="Times New Roman"/>
          <w:sz w:val="24"/>
          <w:szCs w:val="24"/>
        </w:rPr>
        <w:t xml:space="preserve"> учебный год на изучение технологии во 2 классе отводится 1 час в неделю. Для  освоения  рабочей программы  учебного  предмета «Технология» во 2  классе  используется учебник из УМК «Перспектива»  авторов  Н.И. </w:t>
      </w:r>
      <w:proofErr w:type="spellStart"/>
      <w:r w:rsidRPr="00617065">
        <w:rPr>
          <w:rFonts w:ascii="Times New Roman" w:hAnsi="Times New Roman" w:cs="Times New Roman"/>
          <w:iCs/>
          <w:sz w:val="24"/>
          <w:szCs w:val="24"/>
        </w:rPr>
        <w:t>Роговцева</w:t>
      </w:r>
      <w:proofErr w:type="spellEnd"/>
      <w:r w:rsidRPr="00617065">
        <w:rPr>
          <w:rFonts w:ascii="Times New Roman" w:hAnsi="Times New Roman" w:cs="Times New Roman"/>
          <w:iCs/>
          <w:sz w:val="24"/>
          <w:szCs w:val="24"/>
        </w:rPr>
        <w:t xml:space="preserve">, Н.В. Богданова, И.П. </w:t>
      </w:r>
      <w:proofErr w:type="spellStart"/>
      <w:r w:rsidRPr="00617065">
        <w:rPr>
          <w:rFonts w:ascii="Times New Roman" w:hAnsi="Times New Roman" w:cs="Times New Roman"/>
          <w:iCs/>
          <w:sz w:val="24"/>
          <w:szCs w:val="24"/>
        </w:rPr>
        <w:t>Фрейтаг</w:t>
      </w:r>
      <w:proofErr w:type="spellEnd"/>
      <w:r w:rsidRPr="00617065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170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7065" w:rsidRPr="00617065" w:rsidRDefault="00617065" w:rsidP="0061706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4850" w:type="dxa"/>
        <w:tblLayout w:type="fixed"/>
        <w:tblLook w:val="04A0" w:firstRow="1" w:lastRow="0" w:firstColumn="1" w:lastColumn="0" w:noHBand="0" w:noVBand="1"/>
      </w:tblPr>
      <w:tblGrid>
        <w:gridCol w:w="959"/>
        <w:gridCol w:w="11340"/>
        <w:gridCol w:w="1276"/>
        <w:gridCol w:w="1275"/>
      </w:tblGrid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Колич</w:t>
            </w:r>
          </w:p>
          <w:p w:rsidR="00617065" w:rsidRPr="00617065" w:rsidRDefault="00617065" w:rsidP="00445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час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</w:tr>
      <w:tr w:rsidR="008A2A58" w:rsidRPr="00617065" w:rsidTr="008A2A58">
        <w:trPr>
          <w:trHeight w:val="333"/>
        </w:trPr>
        <w:tc>
          <w:tcPr>
            <w:tcW w:w="14850" w:type="dxa"/>
            <w:gridSpan w:val="4"/>
          </w:tcPr>
          <w:p w:rsidR="008A2A58" w:rsidRPr="008A2A58" w:rsidRDefault="008A2A58" w:rsidP="008A2A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 с учебником</w:t>
            </w:r>
            <w:r w:rsidRPr="00617065">
              <w:rPr>
                <w:rFonts w:ascii="Times New Roman" w:hAnsi="Times New Roman" w:cs="Times New Roman"/>
                <w:b/>
                <w:sz w:val="24"/>
                <w:szCs w:val="24"/>
              </w:rPr>
              <w:t>(1ч)</w:t>
            </w: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папка достижений</w:t>
            </w:r>
          </w:p>
        </w:tc>
        <w:tc>
          <w:tcPr>
            <w:tcW w:w="1276" w:type="dxa"/>
          </w:tcPr>
          <w:p w:rsidR="00617065" w:rsidRPr="00617065" w:rsidRDefault="00617065" w:rsidP="008A2A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2A58" w:rsidRPr="00617065" w:rsidTr="001C35DE">
        <w:tc>
          <w:tcPr>
            <w:tcW w:w="14850" w:type="dxa"/>
            <w:gridSpan w:val="4"/>
          </w:tcPr>
          <w:p w:rsidR="008A2A58" w:rsidRPr="00617065" w:rsidRDefault="008A2A58" w:rsidP="008A2A5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 земля (23ч)</w:t>
            </w: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b/>
                <w:sz w:val="24"/>
                <w:szCs w:val="24"/>
              </w:rPr>
              <w:t>Земледелие.</w:t>
            </w:r>
          </w:p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Практическая работа № 1: «Выращивание лука»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b/>
                <w:sz w:val="24"/>
                <w:szCs w:val="24"/>
              </w:rPr>
              <w:t>Посуда.</w:t>
            </w:r>
          </w:p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композиция из картона и ниток «Корзина с цветами»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pStyle w:val="a5"/>
              <w:spacing w:before="0" w:beforeAutospacing="0" w:after="0" w:afterAutospacing="0"/>
            </w:pPr>
            <w:r w:rsidRPr="00617065">
              <w:t>Работа с пластичным материалом (пластилин).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i/>
              </w:rPr>
            </w:pPr>
            <w:r w:rsidRPr="00617065">
              <w:rPr>
                <w:i/>
              </w:rPr>
              <w:t>Практическая работа № 2: «Съедобные и несъедобные грибы». «Плоды лесные и садовые».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</w:pPr>
            <w:r w:rsidRPr="00617065">
              <w:rPr>
                <w:rFonts w:eastAsia="Calibri"/>
                <w:i/>
                <w:iCs/>
                <w:lang w:eastAsia="en-US"/>
              </w:rPr>
              <w:t>Изделие: композиция из пластилина «Семейка грибов на  поляне».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pStyle w:val="a5"/>
              <w:spacing w:before="0" w:beforeAutospacing="0" w:after="0" w:afterAutospacing="0"/>
            </w:pPr>
            <w:r w:rsidRPr="00617065">
              <w:t>Работа с пластичными материалами (</w:t>
            </w:r>
            <w:proofErr w:type="spellStart"/>
            <w:r w:rsidRPr="00617065">
              <w:t>тестопластика</w:t>
            </w:r>
            <w:proofErr w:type="spellEnd"/>
            <w:r w:rsidRPr="00617065">
              <w:t>).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</w:pPr>
            <w:r w:rsidRPr="00617065">
              <w:rPr>
                <w:rFonts w:eastAsia="Calibri"/>
                <w:i/>
                <w:iCs/>
                <w:lang w:eastAsia="en-US"/>
              </w:rPr>
              <w:t>Изделие: магнит из теста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pStyle w:val="a5"/>
              <w:spacing w:before="0" w:beforeAutospacing="0" w:after="0" w:afterAutospacing="0"/>
            </w:pPr>
            <w:r w:rsidRPr="00617065">
              <w:t>Работа с пластичными материалами (глина или пластилин).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</w:pPr>
            <w:r w:rsidRPr="00617065">
              <w:rPr>
                <w:rFonts w:eastAsia="Calibri"/>
                <w:i/>
                <w:iCs/>
                <w:lang w:eastAsia="en-US"/>
              </w:rPr>
              <w:t>Изделие: проект «Праздничный стол»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Народные промыслы.</w:t>
            </w: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Хохлома. Работа  с папье-маше.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НРК: Народные промыслы Алексеевского района РТ.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миска «Золотая хохлома» в технике папье-маше.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Народные промыслы. Городец. Работа с бумагой. Аппликационные работы.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разделочная доска «Городецкая роспись».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Народные промыслы. Дымка. Работа с пластичными материалами (пластилин).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дымковская игрушка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Народные промыслы. Семеновская роспись. Матрешка. Работа с текстильными материалами </w:t>
            </w: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(</w:t>
            </w:r>
            <w:proofErr w:type="spellStart"/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апплицирование</w:t>
            </w:r>
            <w:proofErr w:type="spellEnd"/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матрешка из картона и ткани.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lastRenderedPageBreak/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Домашние животные и птицы</w:t>
            </w: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Работа с пластичными материалами (пластилин). Рельефные работы.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пейзаж «Деревня»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 и лошадь. Работа с картоном. Конструирование.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i/>
                <w:iCs/>
                <w:lang w:eastAsia="en-US"/>
              </w:rPr>
            </w:pPr>
            <w:r w:rsidRPr="00617065">
              <w:rPr>
                <w:i/>
              </w:rPr>
              <w:t>Практическая работа № 3</w:t>
            </w:r>
            <w:r w:rsidRPr="00617065">
              <w:t xml:space="preserve">: </w:t>
            </w:r>
            <w:r w:rsidRPr="00617065">
              <w:rPr>
                <w:i/>
              </w:rPr>
              <w:t>«Домашние животные»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i/>
                <w:iCs/>
                <w:lang w:eastAsia="en-US"/>
              </w:rPr>
            </w:pPr>
            <w:r w:rsidRPr="00617065">
              <w:rPr>
                <w:rFonts w:eastAsia="Calibri"/>
                <w:i/>
                <w:iCs/>
                <w:lang w:eastAsia="en-US"/>
              </w:rPr>
              <w:t>Изделие: игрушка «Лошадка».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Домашние птицы. Работа с природными материалами. Мозаика.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композиция «Курочка из крупы» или «Петушок».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rPr>
          <w:trHeight w:val="560"/>
        </w:trPr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Работа с бумагой. 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i/>
                <w:sz w:val="24"/>
                <w:szCs w:val="24"/>
              </w:rPr>
              <w:t>Проект «Деревенский двор»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Работа с различными материалами.  Елочные игрушки из яиц.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проект «Новый год» (маска, елочные игрушки из яиц).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Строительство.</w:t>
            </w: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Работа с бумагой. </w:t>
            </w:r>
            <w:proofErr w:type="spellStart"/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Полуобъемная</w:t>
            </w:r>
            <w:proofErr w:type="spellEnd"/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пластика.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НРК: Интерьер татарской избы.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</w:pPr>
            <w:r w:rsidRPr="00617065">
              <w:rPr>
                <w:rFonts w:eastAsia="Calibri"/>
                <w:i/>
                <w:iCs/>
                <w:lang w:eastAsia="en-US"/>
              </w:rPr>
              <w:t>Изделие: композиция «Изба».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доме. Работа с волокнистыми материалами. Помпон.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4: «Наш дом».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домовой.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Внутреннее убранство избы. Работа с пластичными материалами  (пластилин, глина). Лепка.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композиция «Русская печь».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Внутреннее убранство избы. Работа с бумагой. Плетение.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коврик.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Внутреннее убранство избы. Работа с картоном.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 w:rsidRPr="00617065">
              <w:rPr>
                <w:rFonts w:eastAsia="Calibri"/>
                <w:bCs/>
                <w:lang w:eastAsia="en-US"/>
              </w:rPr>
              <w:t xml:space="preserve">Конструирование. </w:t>
            </w:r>
            <w:r w:rsidRPr="00617065">
              <w:rPr>
                <w:rFonts w:eastAsia="Calibri"/>
                <w:i/>
                <w:iCs/>
                <w:lang w:eastAsia="en-US"/>
              </w:rPr>
              <w:t>Изделие: стол и скамья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Народный костюм.</w:t>
            </w: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Работа с волокнистыми материалами и картоном. Плетение.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НРК: Знакомство с татарским национальным костюмом.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i/>
                <w:iCs/>
                <w:lang w:eastAsia="en-US"/>
              </w:rPr>
            </w:pPr>
            <w:r w:rsidRPr="00617065">
              <w:rPr>
                <w:rFonts w:eastAsia="Calibri"/>
                <w:i/>
                <w:iCs/>
                <w:lang w:eastAsia="en-US"/>
              </w:rPr>
              <w:t>Изделие: композиция  «Русская красавица».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Народный костюм. Работа с бумагой.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Аппликационные работы.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костюмы Ани и Вани.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rPr>
          <w:trHeight w:val="494"/>
        </w:trPr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 w:rsidRPr="00617065">
              <w:rPr>
                <w:rFonts w:eastAsia="Calibri"/>
                <w:bCs/>
                <w:lang w:eastAsia="en-US"/>
              </w:rPr>
              <w:t>Работа с ткаными материалами. Шитье.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 w:rsidRPr="00617065">
              <w:rPr>
                <w:rFonts w:eastAsia="Calibri"/>
                <w:i/>
                <w:iCs/>
                <w:lang w:eastAsia="en-US"/>
              </w:rPr>
              <w:t>Изделие: кошелек.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 w:rsidRPr="00617065">
              <w:rPr>
                <w:rFonts w:eastAsia="Calibri"/>
                <w:bCs/>
                <w:lang w:eastAsia="en-US"/>
              </w:rPr>
              <w:t>Оформление изделий вышивкой.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 w:rsidRPr="00617065">
              <w:rPr>
                <w:rFonts w:eastAsia="Calibri"/>
                <w:bCs/>
                <w:i/>
                <w:lang w:eastAsia="en-US"/>
              </w:rPr>
              <w:t>Изделия: «Тамбурные стежки», «Салфетка»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2A58" w:rsidRPr="00617065" w:rsidTr="006D3D99">
        <w:tc>
          <w:tcPr>
            <w:tcW w:w="14850" w:type="dxa"/>
            <w:gridSpan w:val="4"/>
          </w:tcPr>
          <w:p w:rsidR="008A2A58" w:rsidRPr="00617065" w:rsidRDefault="008A2A58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Человек и вода (3ч)</w:t>
            </w: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Рыболовство.</w:t>
            </w: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Работа с волокнистыми материалами. </w:t>
            </w:r>
            <w:proofErr w:type="spellStart"/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Изонить</w:t>
            </w:r>
            <w:proofErr w:type="spellEnd"/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i/>
                <w:iCs/>
                <w:lang w:eastAsia="en-US"/>
              </w:rPr>
            </w:pPr>
            <w:r w:rsidRPr="00617065">
              <w:rPr>
                <w:rFonts w:eastAsia="Calibri"/>
                <w:i/>
                <w:iCs/>
                <w:lang w:eastAsia="en-US"/>
              </w:rPr>
              <w:t>Изделие: композиция «Золотая рыбка».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 w:rsidRPr="00617065">
              <w:rPr>
                <w:rFonts w:eastAsia="Calibri"/>
                <w:bCs/>
                <w:lang w:eastAsia="en-US"/>
              </w:rPr>
              <w:t xml:space="preserve">Проект «Аквариум». 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proofErr w:type="spellStart"/>
            <w:r w:rsidRPr="00617065">
              <w:rPr>
                <w:rFonts w:eastAsia="Calibri"/>
                <w:bCs/>
                <w:i/>
                <w:lang w:eastAsia="en-US"/>
              </w:rPr>
              <w:t>Изделие</w:t>
            </w:r>
            <w:proofErr w:type="gramStart"/>
            <w:r w:rsidRPr="00617065">
              <w:rPr>
                <w:rFonts w:eastAsia="Calibri"/>
                <w:bCs/>
                <w:i/>
                <w:lang w:eastAsia="en-US"/>
              </w:rPr>
              <w:t>:</w:t>
            </w:r>
            <w:r w:rsidRPr="00617065">
              <w:rPr>
                <w:i/>
              </w:rPr>
              <w:t>«</w:t>
            </w:r>
            <w:proofErr w:type="gramEnd"/>
            <w:r w:rsidRPr="00617065">
              <w:rPr>
                <w:i/>
              </w:rPr>
              <w:t>Аквариум</w:t>
            </w:r>
            <w:proofErr w:type="spellEnd"/>
            <w:r w:rsidRPr="00617065">
              <w:rPr>
                <w:i/>
              </w:rPr>
              <w:t>»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 w:rsidRPr="00617065">
              <w:rPr>
                <w:rFonts w:eastAsia="Calibri"/>
                <w:bCs/>
                <w:lang w:eastAsia="en-US"/>
              </w:rPr>
              <w:t>Работа с бумагой. Аппликационные работы.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i/>
              </w:rPr>
            </w:pPr>
            <w:r w:rsidRPr="00617065">
              <w:rPr>
                <w:i/>
              </w:rPr>
              <w:t>Изделие: «Русалка»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2A58" w:rsidRPr="00617065" w:rsidTr="009978BC">
        <w:tc>
          <w:tcPr>
            <w:tcW w:w="14850" w:type="dxa"/>
            <w:gridSpan w:val="4"/>
          </w:tcPr>
          <w:p w:rsidR="008A2A58" w:rsidRPr="008A2A58" w:rsidRDefault="008A2A58" w:rsidP="008A2A58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Человек и воздух </w:t>
            </w:r>
            <w:r w:rsidRPr="00617065">
              <w:rPr>
                <w:b/>
                <w:bCs/>
                <w:color w:val="000000"/>
              </w:rPr>
              <w:t>(3ч)</w:t>
            </w: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 w:rsidRPr="00617065">
              <w:rPr>
                <w:rFonts w:eastAsia="Calibri"/>
                <w:bCs/>
                <w:lang w:eastAsia="en-US"/>
              </w:rPr>
              <w:t>Птица счастья. Работа с бумагой. Складывание.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i/>
                <w:iCs/>
                <w:lang w:eastAsia="en-US"/>
              </w:rPr>
            </w:pPr>
            <w:r w:rsidRPr="00617065">
              <w:rPr>
                <w:rFonts w:eastAsia="Calibri"/>
                <w:i/>
                <w:iCs/>
                <w:lang w:eastAsia="en-US"/>
              </w:rPr>
              <w:t>Изделие: оригами «Птица счастья».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Использование ветра. Работа с бумагой. Моделирование.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ветряная мельница.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 w:rsidRPr="00617065">
              <w:rPr>
                <w:rFonts w:eastAsia="Calibri"/>
                <w:bCs/>
                <w:lang w:eastAsia="en-US"/>
              </w:rPr>
              <w:t>Использование ветра. Работа с фольгой.</w:t>
            </w:r>
          </w:p>
          <w:p w:rsidR="00617065" w:rsidRPr="00617065" w:rsidRDefault="00617065" w:rsidP="004455B9">
            <w:pPr>
              <w:pStyle w:val="a5"/>
              <w:spacing w:before="0" w:beforeAutospacing="0" w:after="0" w:afterAutospacing="0"/>
              <w:rPr>
                <w:rFonts w:eastAsia="Calibri"/>
                <w:bCs/>
                <w:lang w:eastAsia="en-US"/>
              </w:rPr>
            </w:pPr>
            <w:r w:rsidRPr="00617065">
              <w:rPr>
                <w:rFonts w:eastAsia="Calibri"/>
                <w:i/>
                <w:iCs/>
                <w:lang w:eastAsia="en-US"/>
              </w:rPr>
              <w:t>Изделие: флюгер.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2A58" w:rsidRPr="00617065" w:rsidTr="00601249">
        <w:tc>
          <w:tcPr>
            <w:tcW w:w="14850" w:type="dxa"/>
            <w:gridSpan w:val="4"/>
          </w:tcPr>
          <w:p w:rsidR="008A2A58" w:rsidRPr="008A2A58" w:rsidRDefault="008A2A58" w:rsidP="008A2A5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Человек и информация </w:t>
            </w:r>
            <w:r w:rsidRPr="006170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(4ч)</w:t>
            </w: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Книгопечатание. Работа с бумагой и картоном.</w:t>
            </w:r>
          </w:p>
          <w:p w:rsidR="00617065" w:rsidRPr="00617065" w:rsidRDefault="00617065" w:rsidP="004455B9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Изделие: книжка-ширма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617065" w:rsidRPr="00617065" w:rsidRDefault="00617065" w:rsidP="004455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Компьютер.</w:t>
            </w:r>
            <w:r w:rsidRPr="00617065">
              <w:rPr>
                <w:rStyle w:val="c0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Назначение основных устройств компьютера для ввода, вывода, обработки информации. </w:t>
            </w: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 xml:space="preserve"> Способы поиска информации.</w:t>
            </w:r>
          </w:p>
          <w:p w:rsidR="00617065" w:rsidRPr="00617065" w:rsidRDefault="00617065" w:rsidP="004455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5 «Ищем информацию в Интернете».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Работа с простыми информационными объектами (текст, таблица, схема, рисунок): преобразование, создание, сохранение, удаление.</w:t>
            </w:r>
            <w:proofErr w:type="gramEnd"/>
            <w:r w:rsidRPr="00617065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набора текста.  </w:t>
            </w:r>
          </w:p>
          <w:p w:rsidR="00617065" w:rsidRPr="00617065" w:rsidRDefault="00617065" w:rsidP="004455B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i/>
                <w:sz w:val="24"/>
                <w:szCs w:val="24"/>
              </w:rPr>
              <w:t>Практическая работа № 6 «</w:t>
            </w: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1706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Создание небольшого текста по интересной детям тематике</w:t>
            </w:r>
            <w:r w:rsidRPr="00617065">
              <w:rPr>
                <w:rFonts w:ascii="Times New Roman" w:hAnsi="Times New Roman" w:cs="Times New Roman"/>
                <w:i/>
                <w:sz w:val="24"/>
                <w:szCs w:val="24"/>
              </w:rPr>
              <w:t>»</w:t>
            </w: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17065" w:rsidRPr="00617065" w:rsidTr="004455B9">
        <w:tc>
          <w:tcPr>
            <w:tcW w:w="959" w:type="dxa"/>
          </w:tcPr>
          <w:p w:rsidR="00617065" w:rsidRPr="00617065" w:rsidRDefault="00617065" w:rsidP="00445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706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1340" w:type="dxa"/>
          </w:tcPr>
          <w:p w:rsidR="00617065" w:rsidRPr="00617065" w:rsidRDefault="00617065" w:rsidP="004455B9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Конференция для </w:t>
            </w:r>
            <w:proofErr w:type="gramStart"/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обучающихся</w:t>
            </w:r>
            <w:proofErr w:type="gramEnd"/>
            <w:r w:rsidRPr="0061706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«Что я узнал во 2 классе?»</w:t>
            </w:r>
          </w:p>
          <w:p w:rsidR="00617065" w:rsidRPr="00617065" w:rsidRDefault="00617065" w:rsidP="004455B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617065" w:rsidRPr="00617065" w:rsidRDefault="00617065" w:rsidP="004455B9">
            <w:pPr>
              <w:pStyle w:val="a5"/>
              <w:spacing w:before="0" w:after="0"/>
              <w:jc w:val="center"/>
            </w:pPr>
            <w:r w:rsidRPr="00617065">
              <w:t>1</w:t>
            </w:r>
          </w:p>
        </w:tc>
        <w:tc>
          <w:tcPr>
            <w:tcW w:w="1275" w:type="dxa"/>
          </w:tcPr>
          <w:p w:rsidR="00617065" w:rsidRPr="00617065" w:rsidRDefault="00617065" w:rsidP="004455B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17065" w:rsidRPr="00617065" w:rsidRDefault="00617065" w:rsidP="00617065">
      <w:pPr>
        <w:rPr>
          <w:rFonts w:ascii="Times New Roman" w:hAnsi="Times New Roman" w:cs="Times New Roman"/>
          <w:sz w:val="24"/>
          <w:szCs w:val="24"/>
        </w:rPr>
      </w:pPr>
    </w:p>
    <w:p w:rsidR="00617065" w:rsidRDefault="00617065" w:rsidP="00617065">
      <w:pPr>
        <w:rPr>
          <w:rFonts w:ascii="Times New Roman" w:hAnsi="Times New Roman" w:cs="Times New Roman"/>
          <w:sz w:val="24"/>
          <w:szCs w:val="24"/>
        </w:rPr>
      </w:pPr>
    </w:p>
    <w:p w:rsidR="008A2A58" w:rsidRPr="00617065" w:rsidRDefault="008A2A58" w:rsidP="00617065">
      <w:pPr>
        <w:rPr>
          <w:rFonts w:ascii="Times New Roman" w:hAnsi="Times New Roman" w:cs="Times New Roman"/>
          <w:sz w:val="24"/>
          <w:szCs w:val="24"/>
        </w:rPr>
      </w:pPr>
    </w:p>
    <w:p w:rsidR="00617065" w:rsidRPr="000A4644" w:rsidRDefault="00617065" w:rsidP="00617065">
      <w:pPr>
        <w:spacing w:before="60"/>
        <w:ind w:left="940" w:right="944"/>
        <w:jc w:val="center"/>
        <w:rPr>
          <w:b/>
        </w:rPr>
      </w:pPr>
      <w:r w:rsidRPr="000A4644">
        <w:rPr>
          <w:b/>
          <w:bCs/>
        </w:rPr>
        <w:lastRenderedPageBreak/>
        <w:t>Лист изменений в календарно - тематическом планировании</w:t>
      </w:r>
      <w:r w:rsidRPr="000A4644">
        <w:rPr>
          <w:b/>
          <w:color w:val="00B050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876"/>
        <w:gridCol w:w="5430"/>
        <w:gridCol w:w="4828"/>
        <w:gridCol w:w="2399"/>
      </w:tblGrid>
      <w:tr w:rsidR="00617065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065" w:rsidRPr="000A4644" w:rsidRDefault="00617065" w:rsidP="004455B9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065" w:rsidRPr="000A4644" w:rsidRDefault="00617065" w:rsidP="004455B9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065" w:rsidRPr="000A4644" w:rsidRDefault="00617065" w:rsidP="004455B9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065" w:rsidRPr="000A4644" w:rsidRDefault="00617065" w:rsidP="004455B9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065" w:rsidRPr="000A4644" w:rsidRDefault="00617065" w:rsidP="004455B9">
            <w:pPr>
              <w:pStyle w:val="Default"/>
              <w:spacing w:line="254" w:lineRule="auto"/>
              <w:jc w:val="center"/>
              <w:rPr>
                <w:rFonts w:ascii="Times New Roman" w:hAnsi="Times New Roman" w:cs="Times New Roman"/>
              </w:rPr>
            </w:pPr>
            <w:r w:rsidRPr="000A4644">
              <w:rPr>
                <w:rFonts w:ascii="Times New Roman" w:hAnsi="Times New Roman" w:cs="Times New Roman"/>
              </w:rPr>
              <w:t>Согласование с зам. директора по учебной работе</w:t>
            </w:r>
          </w:p>
        </w:tc>
      </w:tr>
      <w:tr w:rsidR="00617065" w:rsidRPr="000A4644" w:rsidTr="004455B9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617065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617065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617065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617065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617065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617065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617065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  <w:tr w:rsidR="00617065" w:rsidRPr="000A4644" w:rsidTr="004455B9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065" w:rsidRPr="000A4644" w:rsidRDefault="00617065" w:rsidP="004455B9">
            <w:pPr>
              <w:pStyle w:val="Default"/>
              <w:spacing w:line="254" w:lineRule="auto"/>
              <w:rPr>
                <w:rFonts w:ascii="Times New Roman" w:hAnsi="Times New Roman" w:cs="Times New Roman"/>
              </w:rPr>
            </w:pPr>
          </w:p>
        </w:tc>
      </w:tr>
    </w:tbl>
    <w:p w:rsidR="00617065" w:rsidRPr="000A4644" w:rsidRDefault="00617065" w:rsidP="00617065"/>
    <w:p w:rsidR="00617065" w:rsidRDefault="00617065"/>
    <w:sectPr w:rsidR="00617065" w:rsidSect="0061706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DKKB I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061C"/>
    <w:rsid w:val="00321DB3"/>
    <w:rsid w:val="004B29E1"/>
    <w:rsid w:val="00617065"/>
    <w:rsid w:val="0062061C"/>
    <w:rsid w:val="007F2274"/>
    <w:rsid w:val="008A2A58"/>
    <w:rsid w:val="0097373C"/>
    <w:rsid w:val="00BB7E00"/>
    <w:rsid w:val="00BE4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7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7065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617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17065"/>
    <w:pPr>
      <w:autoSpaceDE w:val="0"/>
      <w:autoSpaceDN w:val="0"/>
      <w:adjustRightInd w:val="0"/>
      <w:spacing w:after="0" w:line="240" w:lineRule="auto"/>
    </w:pPr>
    <w:rPr>
      <w:rFonts w:ascii="ADKKB I+ Newton C San Pin" w:hAnsi="ADKKB I+ Newton C San Pin" w:cs="ADKKB I+ Newton C San Pin"/>
      <w:color w:val="000000"/>
      <w:sz w:val="24"/>
      <w:szCs w:val="24"/>
    </w:rPr>
  </w:style>
  <w:style w:type="table" w:styleId="a6">
    <w:name w:val="Table Grid"/>
    <w:basedOn w:val="a1"/>
    <w:rsid w:val="006170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6170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70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7065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617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17065"/>
    <w:pPr>
      <w:autoSpaceDE w:val="0"/>
      <w:autoSpaceDN w:val="0"/>
      <w:adjustRightInd w:val="0"/>
      <w:spacing w:after="0" w:line="240" w:lineRule="auto"/>
    </w:pPr>
    <w:rPr>
      <w:rFonts w:ascii="ADKKB I+ Newton C San Pin" w:hAnsi="ADKKB I+ Newton C San Pin" w:cs="ADKKB I+ Newton C San Pin"/>
      <w:color w:val="000000"/>
      <w:sz w:val="24"/>
      <w:szCs w:val="24"/>
    </w:rPr>
  </w:style>
  <w:style w:type="table" w:styleId="a6">
    <w:name w:val="Table Grid"/>
    <w:basedOn w:val="a1"/>
    <w:rsid w:val="006170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6170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Школа</cp:lastModifiedBy>
  <cp:revision>13</cp:revision>
  <cp:lastPrinted>2021-08-25T04:00:00Z</cp:lastPrinted>
  <dcterms:created xsi:type="dcterms:W3CDTF">2019-04-02T18:32:00Z</dcterms:created>
  <dcterms:modified xsi:type="dcterms:W3CDTF">2021-09-12T08:22:00Z</dcterms:modified>
</cp:coreProperties>
</file>